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3E1464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r0</w:t>
        </w:r>
      </w:ins>
      <w:ins w:id="1" w:author="2206770r03" w:date="2022-08-23T16:27:00Z">
        <w:r w:rsidR="00827505">
          <w:rPr>
            <w:rFonts w:cs="Arial"/>
            <w:b/>
            <w:noProof/>
            <w:sz w:val="24"/>
          </w:rPr>
          <w:t>3</w:t>
        </w:r>
      </w:ins>
      <w:ins w:id="2" w:author="Huawei" w:date="2022-08-23T11:20:00Z">
        <w:del w:id="3" w:author="2206770r03" w:date="2022-08-23T16:27:00Z">
          <w:r w:rsidR="004C2D06" w:rsidDel="00827505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 xml:space="preserve">, </w:t>
      </w:r>
      <w:proofErr w:type="spellStart"/>
      <w:r w:rsidR="00C01EEE">
        <w:rPr>
          <w:rFonts w:ascii="Arial" w:hAnsi="Arial" w:cs="Arial"/>
          <w:b/>
        </w:rPr>
        <w:t>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  <w:proofErr w:type="spellEnd"/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1"/>
      </w:pPr>
      <w:r>
        <w:t xml:space="preserve">Discussion and </w:t>
      </w:r>
      <w:r w:rsidR="0073440A">
        <w:t>Proposal</w:t>
      </w:r>
    </w:p>
    <w:p w14:paraId="7372AFC1" w14:textId="527F2AC7" w:rsidR="00000AD9" w:rsidRDefault="002853AC" w:rsidP="001564A1">
      <w:bookmarkStart w:id="4" w:name="_Hlk513714389"/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1"/>
      </w:pPr>
      <w:bookmarkStart w:id="5" w:name="_Toc22214914"/>
      <w:bookmarkStart w:id="6" w:name="_Toc23254047"/>
      <w:bookmarkStart w:id="7" w:name="_Toc97103582"/>
      <w:bookmarkStart w:id="8" w:name="_Toc100745589"/>
      <w:bookmarkStart w:id="9" w:name="_Toc101168846"/>
      <w:bookmarkStart w:id="10" w:name="_Toc104869315"/>
      <w:r w:rsidRPr="007542E0">
        <w:t>8</w:t>
      </w:r>
      <w:r w:rsidRPr="007542E0">
        <w:tab/>
        <w:t>Conclusions</w:t>
      </w:r>
      <w:bookmarkEnd w:id="5"/>
      <w:bookmarkEnd w:id="6"/>
      <w:bookmarkEnd w:id="7"/>
      <w:bookmarkEnd w:id="8"/>
      <w:bookmarkEnd w:id="9"/>
      <w:bookmarkEnd w:id="10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2"/>
        <w:rPr>
          <w:ins w:id="11" w:author="Apostolis-r00" w:date="2022-08-04T11:47:00Z"/>
          <w:lang w:val="en-US" w:eastAsia="ko-KR"/>
        </w:rPr>
      </w:pPr>
      <w:ins w:id="12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6583374E" w:rsidR="00610F1B" w:rsidRDefault="00610F1B" w:rsidP="00610F1B">
      <w:pPr>
        <w:rPr>
          <w:ins w:id="13" w:author="Apostolis-r00" w:date="2022-08-04T11:48:00Z"/>
        </w:rPr>
      </w:pPr>
      <w:ins w:id="14" w:author="Apostolis-r00" w:date="2022-08-04T11:48:00Z">
        <w:r>
          <w:t xml:space="preserve">A </w:t>
        </w:r>
      </w:ins>
      <w:ins w:id="15" w:author="Apostolis-r00" w:date="2022-08-09T16:19:00Z">
        <w:r w:rsidR="00B24441">
          <w:t>R</w:t>
        </w:r>
      </w:ins>
      <w:ins w:id="16" w:author="Apostolis-r00" w:date="2022-08-04T11:48:00Z">
        <w:r>
          <w:t xml:space="preserve">edundant </w:t>
        </w:r>
      </w:ins>
      <w:ins w:id="17" w:author="Apostolis-r00" w:date="2022-08-09T16:19:00Z">
        <w:r w:rsidR="00B24441">
          <w:t>S</w:t>
        </w:r>
      </w:ins>
      <w:ins w:id="18" w:author="Apostolis-r00" w:date="2022-08-04T11:48:00Z">
        <w:r>
          <w:t xml:space="preserve">teering </w:t>
        </w:r>
      </w:ins>
      <w:ins w:id="19" w:author="Apostolis-r00" w:date="2022-08-09T16:19:00Z">
        <w:r w:rsidR="00B24441">
          <w:t>M</w:t>
        </w:r>
      </w:ins>
      <w:ins w:id="20" w:author="Apostolis-r00" w:date="2022-08-04T11:48:00Z">
        <w:r>
          <w:t xml:space="preserve">ode </w:t>
        </w:r>
      </w:ins>
      <w:ins w:id="21" w:author="Apostolis-r00" w:date="2022-08-09T16:18:00Z">
        <w:r w:rsidR="00B24441">
          <w:t xml:space="preserve">(RSM) </w:t>
        </w:r>
      </w:ins>
      <w:ins w:id="22" w:author="Apostolis-r00" w:date="2022-08-04T11:48:00Z">
        <w:r>
          <w:t>shall be defined in the normative phase, which supports the following features:</w:t>
        </w:r>
      </w:ins>
    </w:p>
    <w:p w14:paraId="36C4225F" w14:textId="13F44B4E" w:rsidR="00B24441" w:rsidRDefault="00964C39" w:rsidP="00964C39">
      <w:pPr>
        <w:pStyle w:val="B1"/>
        <w:rPr>
          <w:ins w:id="23" w:author="Apostolis-r00" w:date="2022-08-09T16:19:00Z"/>
        </w:rPr>
      </w:pPr>
      <w:ins w:id="24" w:author="Apostolis-r00" w:date="2022-08-04T11:48:00Z">
        <w:r>
          <w:t>1)</w:t>
        </w:r>
        <w:r>
          <w:tab/>
        </w:r>
      </w:ins>
      <w:ins w:id="25" w:author="Apostolis-r00" w:date="2022-08-09T16:19:00Z">
        <w:r w:rsidR="00B24441">
          <w:t>The PCF decides the SDF(s) for whi</w:t>
        </w:r>
      </w:ins>
      <w:ins w:id="26" w:author="Apostolis-r00" w:date="2022-08-09T16:20:00Z">
        <w:r w:rsidR="00B24441">
          <w:t>ch RSM should be applied based on its own criteria and</w:t>
        </w:r>
      </w:ins>
      <w:ins w:id="27" w:author="Apostolis-r00" w:date="2022-08-09T16:21:00Z">
        <w:r w:rsidR="00B24441">
          <w:t>/or</w:t>
        </w:r>
      </w:ins>
      <w:ins w:id="28" w:author="Apostolis-r00" w:date="2022-08-09T16:20:00Z">
        <w:r w:rsidR="00B24441">
          <w:t xml:space="preserve"> </w:t>
        </w:r>
      </w:ins>
      <w:ins w:id="29" w:author="Apostolis-r00" w:date="2022-08-09T16:21:00Z">
        <w:r w:rsidR="00B24441">
          <w:t xml:space="preserve">based on </w:t>
        </w:r>
      </w:ins>
      <w:ins w:id="30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31" w:author="Apostolis-r00" w:date="2022-08-09T17:02:00Z"/>
        </w:rPr>
      </w:pPr>
      <w:ins w:id="32" w:author="Apostolis-r00" w:date="2022-08-09T16:25:00Z">
        <w:r>
          <w:t>2)</w:t>
        </w:r>
        <w:r>
          <w:tab/>
        </w:r>
      </w:ins>
      <w:ins w:id="33" w:author="Apostolis-r00" w:date="2022-08-04T11:48:00Z">
        <w:r w:rsidR="00610F1B" w:rsidRPr="00964C39">
          <w:t xml:space="preserve">Duplication criteria may be provided </w:t>
        </w:r>
      </w:ins>
      <w:ins w:id="34" w:author="Apostolis-r00" w:date="2022-08-09T16:25:00Z">
        <w:r>
          <w:t>by PCF</w:t>
        </w:r>
      </w:ins>
      <w:ins w:id="35" w:author="Apostolis-r00" w:date="2022-08-09T16:31:00Z">
        <w:r>
          <w:t xml:space="preserve"> for an SDF</w:t>
        </w:r>
      </w:ins>
      <w:ins w:id="36" w:author="Apostolis-r00" w:date="2022-08-09T17:01:00Z">
        <w:r w:rsidR="009F41CC">
          <w:t xml:space="preserve"> using a non-GBR QoS flow.</w:t>
        </w:r>
      </w:ins>
      <w:ins w:id="37" w:author="Apostolis-r00" w:date="2022-08-04T11:48:00Z">
        <w:r w:rsidR="00610F1B" w:rsidRPr="00964C39">
          <w:t xml:space="preserve"> </w:t>
        </w:r>
      </w:ins>
      <w:ins w:id="38" w:author="Apostolis-r00" w:date="2022-08-09T17:03:00Z">
        <w:r w:rsidR="009F41CC">
          <w:t xml:space="preserve">Duplication criteria shall </w:t>
        </w:r>
      </w:ins>
      <w:ins w:id="39" w:author="Apostolis-r00" w:date="2022-08-09T17:04:00Z">
        <w:r w:rsidR="009F41CC">
          <w:t>not be provided for SDFs using GBR QoS flows.</w:t>
        </w:r>
      </w:ins>
    </w:p>
    <w:p w14:paraId="54E06A03" w14:textId="37350924" w:rsidR="009F41CC" w:rsidRDefault="009F41CC">
      <w:pPr>
        <w:pStyle w:val="B2"/>
        <w:rPr>
          <w:ins w:id="40" w:author="Apostolis-r00" w:date="2022-08-09T16:34:00Z"/>
        </w:rPr>
        <w:pPrChange w:id="41" w:author="Apostolis-r00" w:date="2022-08-09T17:02:00Z">
          <w:pPr>
            <w:pStyle w:val="B1"/>
          </w:pPr>
        </w:pPrChange>
      </w:pPr>
      <w:ins w:id="42" w:author="Apostolis-r00" w:date="2022-08-09T17:02:00Z">
        <w:r>
          <w:t>-</w:t>
        </w:r>
        <w:r>
          <w:tab/>
          <w:t>The d</w:t>
        </w:r>
        <w:r w:rsidRPr="00964C39">
          <w:t xml:space="preserve">uplication criteria </w:t>
        </w:r>
      </w:ins>
      <w:ins w:id="43" w:author="Apostolis-r00" w:date="2022-08-04T11:48:00Z">
        <w:r w:rsidR="00610F1B" w:rsidRPr="00964C39">
          <w:t xml:space="preserve">indicate when the </w:t>
        </w:r>
      </w:ins>
      <w:ins w:id="44" w:author="Apostolis-r00" w:date="2022-08-09T16:32:00Z">
        <w:r w:rsidR="00056D81">
          <w:t xml:space="preserve">UE/UPF shall duplicate the </w:t>
        </w:r>
      </w:ins>
      <w:ins w:id="45" w:author="Apostolis-r00" w:date="2022-08-04T11:48:00Z">
        <w:r w:rsidR="00610F1B" w:rsidRPr="00964C39">
          <w:t xml:space="preserve">traffic </w:t>
        </w:r>
      </w:ins>
      <w:ins w:id="46" w:author="Apostolis-r00" w:date="2022-08-09T16:27:00Z">
        <w:r w:rsidR="00056D81">
          <w:t xml:space="preserve">of </w:t>
        </w:r>
      </w:ins>
      <w:ins w:id="47" w:author="Apostolis-r00" w:date="2022-08-09T16:31:00Z">
        <w:r w:rsidR="00056D81">
          <w:t>the</w:t>
        </w:r>
      </w:ins>
      <w:ins w:id="48" w:author="Apostolis-r00" w:date="2022-08-09T16:27:00Z">
        <w:r w:rsidR="00056D81">
          <w:t xml:space="preserve"> SDF on both accesses. </w:t>
        </w:r>
      </w:ins>
      <w:ins w:id="49" w:author="Apostolis-r00" w:date="2022-08-09T16:45:00Z">
        <w:r w:rsidR="00E72342">
          <w:t>The purpose of the</w:t>
        </w:r>
      </w:ins>
      <w:ins w:id="50" w:author="Apostolis-r00" w:date="2022-08-09T16:46:00Z">
        <w:r w:rsidR="00E72342">
          <w:t xml:space="preserve"> duplication criteria is to duplicate traffic on both accesses only when it is not possible to fulfil the RTT</w:t>
        </w:r>
      </w:ins>
      <w:ins w:id="51" w:author="Apostolis-r00" w:date="2022-08-09T16:47:00Z">
        <w:r w:rsidR="00E72342">
          <w:t>/PLR requirements of the SDF using one access only.</w:t>
        </w:r>
      </w:ins>
    </w:p>
    <w:p w14:paraId="4E45EED9" w14:textId="5D6D4060" w:rsidR="00610F1B" w:rsidRDefault="00932695" w:rsidP="00964C39">
      <w:pPr>
        <w:pStyle w:val="B1"/>
        <w:rPr>
          <w:ins w:id="52" w:author="Apostolis-r00" w:date="2022-08-09T16:35:00Z"/>
        </w:rPr>
      </w:pPr>
      <w:ins w:id="53" w:author="Apostolis-r00" w:date="2022-08-10T20:38:00Z">
        <w:r>
          <w:t>3</w:t>
        </w:r>
      </w:ins>
      <w:ins w:id="54" w:author="Apostolis-r00" w:date="2022-08-09T16:34:00Z">
        <w:r w:rsidR="00056D81">
          <w:t>)</w:t>
        </w:r>
        <w:r w:rsidR="00056D81">
          <w:tab/>
        </w:r>
      </w:ins>
      <w:ins w:id="55" w:author="Apostolis-r00" w:date="2022-08-09T16:32:00Z">
        <w:r w:rsidR="00056D81">
          <w:t xml:space="preserve">When duplication criteria are not provided for an SDF, </w:t>
        </w:r>
      </w:ins>
      <w:ins w:id="56" w:author="Apostolis-r00" w:date="2022-08-09T16:33:00Z">
        <w:r w:rsidR="00056D81">
          <w:t>the</w:t>
        </w:r>
      </w:ins>
      <w:ins w:id="57" w:author="Apostolis-r00" w:date="2022-08-09T16:55:00Z">
        <w:r w:rsidR="00E6693D">
          <w:t>n the</w:t>
        </w:r>
      </w:ins>
      <w:ins w:id="58" w:author="Apostolis-r00" w:date="2022-08-09T16:33:00Z">
        <w:r w:rsidR="00056D81">
          <w:t xml:space="preserve"> UE/UPF shall always duplicate the </w:t>
        </w:r>
        <w:r w:rsidR="00056D81" w:rsidRPr="00964C39">
          <w:t xml:space="preserve">traffic </w:t>
        </w:r>
        <w:r w:rsidR="00056D81">
          <w:t>of the SDF on both accesses.</w:t>
        </w:r>
      </w:ins>
    </w:p>
    <w:p w14:paraId="450F68E6" w14:textId="39F1D580" w:rsidR="00E6693D" w:rsidRDefault="00932695" w:rsidP="00056D81">
      <w:pPr>
        <w:pStyle w:val="B1"/>
        <w:rPr>
          <w:ins w:id="59" w:author="Apostolis-r00" w:date="2022-08-09T16:55:00Z"/>
        </w:rPr>
      </w:pPr>
      <w:ins w:id="60" w:author="Apostolis-r00" w:date="2022-08-10T20:38:00Z">
        <w:r>
          <w:t>4</w:t>
        </w:r>
      </w:ins>
      <w:ins w:id="61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62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63" w:author="Apostolis-r00" w:date="2022-08-09T16:56:00Z"/>
        </w:rPr>
      </w:pPr>
      <w:ins w:id="64" w:author="Apostolis-r00" w:date="2022-08-09T16:55:00Z">
        <w:r>
          <w:t>-</w:t>
        </w:r>
        <w:r>
          <w:tab/>
        </w:r>
      </w:ins>
      <w:ins w:id="65" w:author="Apostolis-r00" w:date="2022-08-09T16:56:00Z">
        <w:r w:rsidR="009F41CC">
          <w:t>When the duplication criteria are fulfilled on both accesses, t</w:t>
        </w:r>
      </w:ins>
      <w:ins w:id="66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67" w:author="Apostolis-r00" w:date="2022-08-09T16:56:00Z">
        <w:r w:rsidR="009F41CC">
          <w:t>.</w:t>
        </w:r>
      </w:ins>
    </w:p>
    <w:p w14:paraId="0352BED7" w14:textId="77777777" w:rsidR="009F41CC" w:rsidRDefault="009F41CC" w:rsidP="00E6693D">
      <w:pPr>
        <w:pStyle w:val="B2"/>
        <w:rPr>
          <w:ins w:id="68" w:author="Apostolis-r00" w:date="2022-08-09T16:57:00Z"/>
        </w:rPr>
      </w:pPr>
      <w:ins w:id="69" w:author="Apostolis-r00" w:date="2022-08-09T16:56:00Z">
        <w:r>
          <w:t>-</w:t>
        </w:r>
        <w:r>
          <w:tab/>
        </w:r>
      </w:ins>
      <w:ins w:id="70" w:author="Apostolis-r00" w:date="2022-08-09T16:48:00Z">
        <w:r w:rsidR="00E72342">
          <w:t>When the duplication criteria are fulfilled on one access only</w:t>
        </w:r>
      </w:ins>
      <w:ins w:id="71" w:author="Apostolis-r00" w:date="2022-08-09T16:36:00Z">
        <w:r w:rsidR="00D34921">
          <w:t xml:space="preserve">, </w:t>
        </w:r>
      </w:ins>
      <w:ins w:id="72" w:author="Apostolis-r00" w:date="2022-08-09T16:37:00Z">
        <w:r w:rsidR="00D34921">
          <w:t xml:space="preserve">the UE/UPF shall </w:t>
        </w:r>
      </w:ins>
      <w:ins w:id="73" w:author="Apostolis-r00" w:date="2022-08-09T16:38:00Z">
        <w:r w:rsidR="00D34921">
          <w:t xml:space="preserve">send </w:t>
        </w:r>
      </w:ins>
      <w:ins w:id="74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75" w:author="Apostolis-r00" w:date="2022-08-09T16:48:00Z">
        <w:r w:rsidR="00E72342">
          <w:t xml:space="preserve">over the other access. </w:t>
        </w:r>
      </w:ins>
    </w:p>
    <w:p w14:paraId="2CC1BE91" w14:textId="25D8E118" w:rsidR="00056D81" w:rsidRDefault="009F41CC">
      <w:pPr>
        <w:pStyle w:val="B2"/>
        <w:rPr>
          <w:ins w:id="76" w:author="Apostolis-r00" w:date="2022-08-09T16:50:00Z"/>
        </w:rPr>
        <w:pPrChange w:id="77" w:author="Apostolis-r00" w:date="2022-08-09T16:55:00Z">
          <w:pPr>
            <w:pStyle w:val="B1"/>
          </w:pPr>
        </w:pPrChange>
      </w:pPr>
      <w:ins w:id="78" w:author="Apostolis-r00" w:date="2022-08-09T16:57:00Z">
        <w:r>
          <w:t>-</w:t>
        </w:r>
        <w:r>
          <w:tab/>
        </w:r>
      </w:ins>
      <w:ins w:id="79" w:author="Apostolis-r00" w:date="2022-08-09T16:49:00Z">
        <w:r w:rsidR="00E72342">
          <w:t xml:space="preserve">When the duplication criteria are </w:t>
        </w:r>
      </w:ins>
      <w:ins w:id="80" w:author="Apostolis-r00" w:date="2022-08-09T16:53:00Z">
        <w:r w:rsidR="00E6693D">
          <w:t xml:space="preserve">not </w:t>
        </w:r>
      </w:ins>
      <w:ins w:id="81" w:author="Apostolis-r00" w:date="2022-08-09T16:49:00Z">
        <w:r w:rsidR="00E72342">
          <w:t xml:space="preserve">fulfilled on </w:t>
        </w:r>
      </w:ins>
      <w:ins w:id="82" w:author="Apostolis-r00" w:date="2022-08-09T16:53:00Z">
        <w:r w:rsidR="00E6693D">
          <w:t>both acces</w:t>
        </w:r>
      </w:ins>
      <w:ins w:id="83" w:author="Apostolis-r00" w:date="2022-08-09T16:54:00Z">
        <w:r w:rsidR="00E6693D">
          <w:t>ses</w:t>
        </w:r>
      </w:ins>
      <w:ins w:id="84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85" w:author="Apostolis-r00" w:date="2022-08-09T16:54:00Z">
        <w:r w:rsidR="00E6693D">
          <w:t>"primary" access</w:t>
        </w:r>
      </w:ins>
      <w:ins w:id="86" w:author="Apostolis-r00" w:date="2022-08-09T16:49:00Z">
        <w:r w:rsidR="00E72342">
          <w:t>.</w:t>
        </w:r>
      </w:ins>
      <w:ins w:id="87" w:author="Apostolis-r00" w:date="2022-08-09T16:57:00Z">
        <w:r>
          <w:t xml:space="preserve"> The "primary" access may be </w:t>
        </w:r>
      </w:ins>
      <w:ins w:id="88" w:author="Apostolis-r00" w:date="2022-08-09T16:58:00Z">
        <w:r>
          <w:t xml:space="preserve">selected </w:t>
        </w:r>
      </w:ins>
      <w:ins w:id="89" w:author="Apostolis-r00" w:date="2022-08-09T16:57:00Z">
        <w:r>
          <w:t xml:space="preserve">by PCF </w:t>
        </w:r>
      </w:ins>
      <w:ins w:id="90" w:author="Apostolis-r00" w:date="2022-08-09T16:58:00Z">
        <w:r>
          <w:t>or may be selected by UE/UPF based on their own implementation.</w:t>
        </w:r>
      </w:ins>
      <w:ins w:id="91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92" w:author="Apostolis-r00" w:date="2022-08-10T20:38:00Z"/>
        </w:rPr>
      </w:pPr>
      <w:ins w:id="93" w:author="Apostolis-r00" w:date="2022-08-09T16:50:00Z">
        <w:r>
          <w:lastRenderedPageBreak/>
          <w:t>NOTE:</w:t>
        </w:r>
        <w:r w:rsidR="00E6693D">
          <w:tab/>
        </w:r>
      </w:ins>
      <w:ins w:id="94" w:author="Apostolis-r00" w:date="2022-08-09T16:52:00Z">
        <w:r w:rsidR="00E6693D">
          <w:t>For example, t</w:t>
        </w:r>
      </w:ins>
      <w:ins w:id="95" w:author="Apostolis-r00" w:date="2022-08-09T16:51:00Z">
        <w:r w:rsidR="00E6693D">
          <w:t>he duplication criterion "Max PLR = 0.1%" is fulfilled on one access when the measured PLR o</w:t>
        </w:r>
      </w:ins>
      <w:ins w:id="96" w:author="Apostolis-r00" w:date="2022-08-09T16:52:00Z">
        <w:r w:rsidR="00E6693D">
          <w:t>n this access exceeds the 0.1% threshold.</w:t>
        </w:r>
      </w:ins>
    </w:p>
    <w:p w14:paraId="27124F64" w14:textId="70E22B4E" w:rsidR="00932695" w:rsidRDefault="00932695" w:rsidP="00932695">
      <w:pPr>
        <w:pStyle w:val="B1"/>
        <w:rPr>
          <w:ins w:id="97" w:author="Apostolis-r00" w:date="2022-08-10T20:38:00Z"/>
        </w:rPr>
      </w:pPr>
      <w:ins w:id="98" w:author="Apostolis-r00" w:date="2022-08-10T20:39:00Z">
        <w:r>
          <w:t>5</w:t>
        </w:r>
      </w:ins>
      <w:ins w:id="99" w:author="Apostolis-r00" w:date="2022-08-10T20:38:00Z">
        <w:r>
          <w:t>)</w:t>
        </w:r>
        <w:r>
          <w:tab/>
        </w:r>
        <w:r w:rsidRPr="00964C39">
          <w:t xml:space="preserve">The duplication criteria contain threshold values for Packet Loss Rate (PLR) and/or Round-Trip Time (RTT). </w:t>
        </w:r>
      </w:ins>
    </w:p>
    <w:p w14:paraId="3D652653" w14:textId="5A24329A" w:rsidR="00E0716E" w:rsidRPr="00964C39" w:rsidRDefault="00E0716E">
      <w:pPr>
        <w:pStyle w:val="EditorsNote"/>
        <w:rPr>
          <w:ins w:id="100" w:author="Apostolis-r00" w:date="2022-08-09T16:35:00Z"/>
        </w:rPr>
        <w:pPrChange w:id="101" w:author="Apostolis-r00" w:date="2022-08-09T17:22:00Z">
          <w:pPr>
            <w:pStyle w:val="B1"/>
          </w:pPr>
        </w:pPrChange>
      </w:pPr>
      <w:ins w:id="102" w:author="Apostolis-r00" w:date="2022-08-09T17:22:00Z">
        <w:r>
          <w:t>Editor’s note: The criteria for initiating traffic duplication</w:t>
        </w:r>
      </w:ins>
      <w:ins w:id="103" w:author="Apostolis-r00" w:date="2022-08-10T20:40:00Z">
        <w:r w:rsidR="00932695">
          <w:t xml:space="preserve"> (i.e., what </w:t>
        </w:r>
      </w:ins>
      <w:ins w:id="104" w:author="Apostolis-r00" w:date="2022-08-10T20:39:00Z">
        <w:r w:rsidR="00932695">
          <w:t>threshold</w:t>
        </w:r>
      </w:ins>
      <w:ins w:id="105" w:author="Apostolis-r00" w:date="2022-08-10T20:44:00Z">
        <w:r w:rsidR="00507589">
          <w:t>s</w:t>
        </w:r>
      </w:ins>
      <w:ins w:id="106" w:author="Apostolis-r00" w:date="2022-08-10T20:40:00Z">
        <w:r w:rsidR="00932695">
          <w:t xml:space="preserve"> can be used</w:t>
        </w:r>
      </w:ins>
      <w:ins w:id="107" w:author="2206770r03" w:date="2022-08-23T16:01:00Z">
        <w:r w:rsidR="00DE7CDD">
          <w:t xml:space="preserve">, what other </w:t>
        </w:r>
      </w:ins>
      <w:ins w:id="108" w:author="2206770r03" w:date="2022-08-23T16:02:00Z">
        <w:r w:rsidR="00DE7CDD">
          <w:t>criteria</w:t>
        </w:r>
      </w:ins>
      <w:ins w:id="109" w:author="2206770r03" w:date="2022-08-23T16:41:00Z">
        <w:r w:rsidR="008A6FD4">
          <w:t xml:space="preserve"> ,such as MP delay difference,</w:t>
        </w:r>
      </w:ins>
      <w:ins w:id="110" w:author="2206770r03" w:date="2022-08-23T16:02:00Z">
        <w:r w:rsidR="00DE7CDD">
          <w:t xml:space="preserve"> can be used</w:t>
        </w:r>
      </w:ins>
      <w:ins w:id="111" w:author="Apostolis-r00" w:date="2022-08-10T20:40:00Z">
        <w:r w:rsidR="00932695">
          <w:t>)</w:t>
        </w:r>
      </w:ins>
      <w:ins w:id="112" w:author="Apostolis-r00" w:date="2022-08-09T17:22:00Z">
        <w:r>
          <w:t xml:space="preserve"> need further study</w:t>
        </w:r>
        <w:del w:id="113" w:author="2206770r03" w:date="2022-08-23T16:01:00Z">
          <w:r w:rsidDel="00DE7CDD">
            <w:delText>. For example, if the duplication criterion is "Max PLR</w:delText>
          </w:r>
        </w:del>
      </w:ins>
      <w:ins w:id="114" w:author="Huawei" w:date="2022-08-23T11:21:00Z">
        <w:del w:id="115" w:author="2206770r03" w:date="2022-08-23T16:01:00Z">
          <w:r w:rsidR="004C2D06" w:rsidDel="00DE7CDD">
            <w:delText>RTT</w:delText>
          </w:r>
        </w:del>
      </w:ins>
      <w:ins w:id="116" w:author="Apostolis-r00" w:date="2022-08-09T17:22:00Z">
        <w:del w:id="117" w:author="2206770r03" w:date="2022-08-23T16:01:00Z">
          <w:r w:rsidDel="00DE7CDD">
            <w:delText xml:space="preserve"> = 0.1%</w:delText>
          </w:r>
        </w:del>
      </w:ins>
      <w:ins w:id="118" w:author="Huawei" w:date="2022-08-23T11:21:00Z">
        <w:del w:id="119" w:author="2206770r03" w:date="2022-08-23T16:01:00Z">
          <w:r w:rsidR="004C2D06" w:rsidDel="00DE7CDD">
            <w:delText>200ms</w:delText>
          </w:r>
        </w:del>
      </w:ins>
      <w:ins w:id="120" w:author="Apostolis-r00" w:date="2022-08-09T17:22:00Z">
        <w:del w:id="121" w:author="2206770r03" w:date="2022-08-23T16:01:00Z">
          <w:r w:rsidDel="00DE7CDD">
            <w:delText>" and the measured PLR</w:delText>
          </w:r>
        </w:del>
      </w:ins>
      <w:ins w:id="122" w:author="Huawei" w:date="2022-08-23T11:21:00Z">
        <w:del w:id="123" w:author="2206770r03" w:date="2022-08-23T16:01:00Z">
          <w:r w:rsidR="004C2D06" w:rsidDel="00DE7CDD">
            <w:delText>RTT</w:delText>
          </w:r>
        </w:del>
      </w:ins>
      <w:ins w:id="124" w:author="Apostolis-r00" w:date="2022-08-09T17:22:00Z">
        <w:del w:id="125" w:author="2206770r03" w:date="2022-08-23T16:01:00Z">
          <w:r w:rsidDel="00DE7CDD">
            <w:delText xml:space="preserve"> is 0.2%</w:delText>
          </w:r>
        </w:del>
      </w:ins>
      <w:ins w:id="126" w:author="Huawei" w:date="2022-08-23T11:21:00Z">
        <w:del w:id="127" w:author="2206770r03" w:date="2022-08-23T16:01:00Z">
          <w:r w:rsidR="004C2D06" w:rsidDel="00DE7CDD">
            <w:delText>250ms</w:delText>
          </w:r>
        </w:del>
      </w:ins>
      <w:ins w:id="128" w:author="Apostolis-r00" w:date="2022-08-09T17:22:00Z">
        <w:del w:id="129" w:author="2206770r03" w:date="2022-08-23T16:01:00Z">
          <w:r w:rsidDel="00DE7CDD">
            <w:delText xml:space="preserve"> and 1%</w:delText>
          </w:r>
        </w:del>
      </w:ins>
      <w:ins w:id="130" w:author="Huawei" w:date="2022-08-23T11:21:00Z">
        <w:del w:id="131" w:author="2206770r03" w:date="2022-08-23T16:01:00Z">
          <w:r w:rsidR="004C2D06" w:rsidDel="00DE7CDD">
            <w:delText>2s</w:delText>
          </w:r>
        </w:del>
      </w:ins>
      <w:ins w:id="132" w:author="Apostolis-r00" w:date="2022-08-09T17:22:00Z">
        <w:del w:id="133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134" w:author="Huawei" w:date="2022-08-23T11:21:00Z">
        <w:del w:id="135" w:author="2206770r03" w:date="2022-08-23T16:01:00Z">
          <w:r w:rsidR="004C2D06" w:rsidDel="00DE7CDD">
            <w:delText>RTT</w:delText>
          </w:r>
        </w:del>
      </w:ins>
      <w:ins w:id="136" w:author="Apostolis-r00" w:date="2022-08-09T17:22:00Z">
        <w:del w:id="137" w:author="2206770r03" w:date="2022-08-23T16:01:00Z">
          <w:r w:rsidDel="00DE7CDD">
            <w:delText xml:space="preserve"> given that the PLR</w:delText>
          </w:r>
        </w:del>
      </w:ins>
      <w:ins w:id="138" w:author="Huawei" w:date="2022-08-23T11:21:00Z">
        <w:del w:id="139" w:author="2206770r03" w:date="2022-08-23T16:01:00Z">
          <w:r w:rsidR="004C2D06" w:rsidDel="00DE7CDD">
            <w:delText>RTT</w:delText>
          </w:r>
        </w:del>
      </w:ins>
      <w:ins w:id="140" w:author="Apostolis-r00" w:date="2022-08-09T17:22:00Z">
        <w:del w:id="141" w:author="2206770r03" w:date="2022-08-23T16:01:00Z">
          <w:r w:rsidDel="00DE7CDD">
            <w:delText xml:space="preserve"> on the two accesses is significantly different (0.2%</w:delText>
          </w:r>
        </w:del>
      </w:ins>
      <w:ins w:id="142" w:author="Huawei" w:date="2022-08-23T11:21:00Z">
        <w:del w:id="143" w:author="2206770r03" w:date="2022-08-23T16:01:00Z">
          <w:r w:rsidR="004C2D06" w:rsidDel="00DE7CDD">
            <w:delText>250ms</w:delText>
          </w:r>
        </w:del>
      </w:ins>
      <w:ins w:id="144" w:author="Apostolis-r00" w:date="2022-08-09T17:22:00Z">
        <w:del w:id="145" w:author="2206770r03" w:date="2022-08-23T16:01:00Z">
          <w:r w:rsidDel="00DE7CDD">
            <w:delText xml:space="preserve"> vs 1%</w:delText>
          </w:r>
        </w:del>
      </w:ins>
      <w:ins w:id="146" w:author="Huawei" w:date="2022-08-23T11:21:00Z">
        <w:del w:id="147" w:author="2206770r03" w:date="2022-08-23T16:01:00Z">
          <w:r w:rsidR="004C2D06" w:rsidDel="00DE7CDD">
            <w:delText>2s</w:delText>
          </w:r>
        </w:del>
      </w:ins>
      <w:ins w:id="148" w:author="Apostolis-r00" w:date="2022-08-09T17:22:00Z">
        <w:del w:id="149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5FFA2032" w:rsidR="00610F1B" w:rsidRPr="00964C39" w:rsidRDefault="00932695" w:rsidP="00964C39">
      <w:pPr>
        <w:pStyle w:val="B1"/>
        <w:rPr>
          <w:ins w:id="150" w:author="Apostolis-r00" w:date="2022-08-04T11:48:00Z"/>
        </w:rPr>
      </w:pPr>
      <w:ins w:id="151" w:author="Apostolis-r00" w:date="2022-08-10T20:38:00Z">
        <w:r>
          <w:t>6</w:t>
        </w:r>
      </w:ins>
      <w:ins w:id="152" w:author="Apostolis-r00" w:date="2022-08-04T11:49:00Z">
        <w:r w:rsidR="00964C39">
          <w:t>)</w:t>
        </w:r>
        <w:r w:rsidR="00964C39">
          <w:tab/>
        </w:r>
      </w:ins>
      <w:ins w:id="153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154" w:author="Apostolis-r00" w:date="2022-08-09T16:39:00Z">
        <w:r w:rsidR="00D34921">
          <w:t>RSM</w:t>
        </w:r>
      </w:ins>
      <w:ins w:id="155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57" w:author="Apostolis-r00" w:date="2022-08-04T11:51:00Z">
            <w:rPr>
              <w:ins w:id="158" w:author="Apostolis-r00" w:date="2022-08-04T11:48:00Z"/>
              <w:lang w:val="en-US"/>
            </w:rPr>
          </w:rPrChange>
        </w:rPr>
      </w:pPr>
      <w:ins w:id="15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60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62" w:author="Apostolis-r00" w:date="2022-08-04T11:51:00Z">
            <w:rPr>
              <w:ins w:id="163" w:author="Apostolis-r00" w:date="2022-08-04T11:48:00Z"/>
              <w:lang w:val="en-US"/>
            </w:rPr>
          </w:rPrChange>
        </w:rPr>
      </w:pPr>
      <w:ins w:id="16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65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67" w:author="Apostolis-r00" w:date="2022-08-04T11:51:00Z">
            <w:rPr>
              <w:ins w:id="168" w:author="Apostolis-r00" w:date="2022-08-04T11:48:00Z"/>
              <w:lang w:val="en-US"/>
            </w:rPr>
          </w:rPrChange>
        </w:rPr>
      </w:pPr>
      <w:ins w:id="16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70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72" w:author="Apostolis-r00" w:date="2022-08-04T11:51:00Z">
            <w:rPr>
              <w:ins w:id="173" w:author="Apostolis-r00" w:date="2022-08-04T11:48:00Z"/>
              <w:lang w:val="en-US"/>
            </w:rPr>
          </w:rPrChange>
        </w:rPr>
      </w:pPr>
      <w:ins w:id="17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75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77" w:author="Apostolis-r00" w:date="2022-08-04T11:51:00Z">
            <w:rPr>
              <w:ins w:id="178" w:author="Apostolis-r00" w:date="2022-08-04T11:48:00Z"/>
              <w:lang w:val="en-US"/>
            </w:rPr>
          </w:rPrChange>
        </w:rPr>
      </w:pPr>
      <w:ins w:id="17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80" w:author="Apostolis-r00" w:date="2022-08-04T11:51:00Z">
              <w:rPr>
                <w:lang w:val="en-US"/>
              </w:rPr>
            </w:rPrChange>
          </w:rPr>
          <w:t>Steering functionality: MP-TCP</w:t>
        </w:r>
      </w:ins>
    </w:p>
    <w:p w14:paraId="399EBDA7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81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82" w:author="Apostolis-r00" w:date="2022-08-04T11:51:00Z">
            <w:rPr>
              <w:ins w:id="183" w:author="Apostolis-r00" w:date="2022-08-04T11:48:00Z"/>
              <w:color w:val="FF0000"/>
              <w:lang w:val="en-US"/>
            </w:rPr>
          </w:rPrChange>
        </w:rPr>
      </w:pPr>
      <w:ins w:id="18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85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86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87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88" w:author="Apostolis-r00" w:date="2022-08-04T11:51:00Z">
            <w:rPr>
              <w:ins w:id="189" w:author="Apostolis-r00" w:date="2022-08-04T11:48:00Z"/>
              <w:color w:val="FF0000"/>
              <w:lang w:val="en-US"/>
            </w:rPr>
          </w:rPrChange>
        </w:rPr>
      </w:pPr>
      <w:ins w:id="190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191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192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93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94" w:author="Apostolis-r00" w:date="2022-08-04T11:51:00Z">
            <w:rPr>
              <w:ins w:id="195" w:author="Apostolis-r00" w:date="2022-08-04T11:48:00Z"/>
              <w:lang w:val="en-US"/>
            </w:rPr>
          </w:rPrChange>
        </w:rPr>
      </w:pPr>
      <w:ins w:id="19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97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98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199" w:author="Apostolis-r00" w:date="2022-08-04T11:48:00Z"/>
        </w:rPr>
        <w:pPrChange w:id="200" w:author="Apostolis-r00" w:date="2022-08-04T11:50:00Z">
          <w:pPr>
            <w:pStyle w:val="B1"/>
            <w:ind w:left="644" w:firstLine="0"/>
          </w:pPr>
        </w:pPrChange>
      </w:pPr>
      <w:ins w:id="201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202" w:author="Apostolis-r00" w:date="2022-08-04T11:48:00Z"/>
        </w:rPr>
        <w:pPrChange w:id="203" w:author="Apostolis-r00" w:date="2022-08-04T11:50:00Z">
          <w:pPr>
            <w:pStyle w:val="B1"/>
            <w:ind w:left="644" w:firstLine="0"/>
          </w:pPr>
        </w:pPrChange>
      </w:pPr>
      <w:ins w:id="204" w:author="Apostolis-r00" w:date="2022-08-04T11:50:00Z">
        <w:r>
          <w:t>-</w:t>
        </w:r>
        <w:r>
          <w:tab/>
        </w:r>
      </w:ins>
      <w:ins w:id="205" w:author="Apostolis-r00" w:date="2022-08-04T11:48:00Z">
        <w:r w:rsidR="00610F1B">
          <w:t>Redundant traffic steering shall apply to the TCP traffic of application "com.example.app1"</w:t>
        </w:r>
      </w:ins>
      <w:ins w:id="206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207" w:author="Apostolis-r00" w:date="2022-08-04T11:48:00Z"/>
        </w:rPr>
        <w:pPrChange w:id="208" w:author="Apostolis-r00" w:date="2022-08-04T11:49:00Z">
          <w:pPr>
            <w:pStyle w:val="B1"/>
            <w:ind w:left="644" w:firstLine="0"/>
          </w:pPr>
        </w:pPrChange>
      </w:pPr>
      <w:ins w:id="209" w:author="Apostolis-r00" w:date="2022-08-04T11:50:00Z">
        <w:r>
          <w:t>-</w:t>
        </w:r>
        <w:r>
          <w:tab/>
        </w:r>
      </w:ins>
      <w:ins w:id="210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211" w:author="Apostolis-r00" w:date="2022-08-09T16:44:00Z">
        <w:r w:rsidR="00D34921">
          <w:t xml:space="preserve">matched traffic </w:t>
        </w:r>
      </w:ins>
      <w:ins w:id="212" w:author="Apostolis-r00" w:date="2022-08-04T11:48:00Z">
        <w:r w:rsidR="00610F1B">
          <w:t xml:space="preserve">shall be </w:t>
        </w:r>
      </w:ins>
      <w:ins w:id="213" w:author="Apostolis-r00" w:date="2022-08-09T16:41:00Z">
        <w:r w:rsidR="00D34921">
          <w:t xml:space="preserve">duplicated on both accesses. </w:t>
        </w:r>
      </w:ins>
    </w:p>
    <w:p w14:paraId="37151B25" w14:textId="091AC079" w:rsidR="00610F1B" w:rsidRDefault="00964C39">
      <w:pPr>
        <w:pStyle w:val="B2"/>
        <w:rPr>
          <w:ins w:id="214" w:author="Apostolis-r00" w:date="2022-08-04T11:48:00Z"/>
        </w:rPr>
        <w:pPrChange w:id="215" w:author="Apostolis-r00" w:date="2022-08-04T11:49:00Z">
          <w:pPr>
            <w:pStyle w:val="B1"/>
            <w:ind w:left="644" w:firstLine="0"/>
          </w:pPr>
        </w:pPrChange>
      </w:pPr>
      <w:ins w:id="216" w:author="Apostolis-r00" w:date="2022-08-04T11:50:00Z">
        <w:r>
          <w:t>-</w:t>
        </w:r>
        <w:r>
          <w:tab/>
        </w:r>
      </w:ins>
      <w:ins w:id="217" w:author="Apostolis-r00" w:date="2022-08-04T11:48:00Z">
        <w:r w:rsidR="00610F1B">
          <w:t xml:space="preserve">If the measured PLR does not exceed 0.1% on both accesses, then all </w:t>
        </w:r>
      </w:ins>
      <w:ins w:id="218" w:author="Apostolis-r00" w:date="2022-08-09T16:44:00Z">
        <w:r w:rsidR="00D34921">
          <w:t xml:space="preserve">matched </w:t>
        </w:r>
      </w:ins>
      <w:ins w:id="219" w:author="Apostolis-r00" w:date="2022-08-04T11:48:00Z">
        <w:r w:rsidR="00610F1B">
          <w:t>traffic shall be sent over 3GPP access only</w:t>
        </w:r>
      </w:ins>
      <w:ins w:id="220" w:author="Apostolis-r00" w:date="2022-08-04T11:52:00Z">
        <w:r>
          <w:t xml:space="preserve"> (as the primary access)</w:t>
        </w:r>
      </w:ins>
      <w:ins w:id="221" w:author="Apostolis-r00" w:date="2022-08-04T11:48:00Z">
        <w:r w:rsidR="00610F1B">
          <w:t xml:space="preserve">. If the measured PLR does not exceed 0.1% on one access only (either 3GPP or non-3GPP), then all </w:t>
        </w:r>
      </w:ins>
      <w:ins w:id="222" w:author="Apostolis-r00" w:date="2022-08-09T16:44:00Z">
        <w:r w:rsidR="00D34921">
          <w:t xml:space="preserve">matched </w:t>
        </w:r>
      </w:ins>
      <w:ins w:id="223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224" w:author="Apostolis-r00" w:date="2022-08-04T11:54:00Z"/>
        </w:rPr>
      </w:pPr>
      <w:ins w:id="225" w:author="Apostolis-r00" w:date="2022-08-09T17:06:00Z">
        <w:r>
          <w:t>7</w:t>
        </w:r>
      </w:ins>
      <w:ins w:id="226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04184749" w14:textId="24C0AEB8" w:rsidR="00964C39" w:rsidRDefault="00702DCD" w:rsidP="00964C39">
      <w:pPr>
        <w:pStyle w:val="B1"/>
        <w:rPr>
          <w:ins w:id="227" w:author="Apostolis-r00" w:date="2022-08-10T20:47:00Z"/>
        </w:rPr>
      </w:pPr>
      <w:ins w:id="228" w:author="Apostolis-r00" w:date="2022-08-09T17:06:00Z">
        <w:r>
          <w:t>8</w:t>
        </w:r>
      </w:ins>
      <w:ins w:id="229" w:author="Apostolis-r00" w:date="2022-08-04T11:54:00Z">
        <w:r w:rsidR="00964C39">
          <w:t>)</w:t>
        </w:r>
        <w:r w:rsidR="00964C39">
          <w:tab/>
        </w:r>
      </w:ins>
      <w:ins w:id="230" w:author="Apostolis-r00" w:date="2022-08-04T11:55:00Z">
        <w:r w:rsidR="008A787E" w:rsidRPr="008A787E">
          <w:t xml:space="preserve">The AF </w:t>
        </w:r>
        <w:r w:rsidR="008A787E">
          <w:t xml:space="preserve">shall be able </w:t>
        </w:r>
      </w:ins>
      <w:ins w:id="231" w:author="Apostolis-r00" w:date="2022-08-04T11:56:00Z">
        <w:r w:rsidR="008A787E">
          <w:t xml:space="preserve">(e.g., using the </w:t>
        </w:r>
      </w:ins>
      <w:proofErr w:type="spellStart"/>
      <w:ins w:id="232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233" w:author="Apostolis-r00" w:date="2022-08-04T11:56:00Z">
        <w:r w:rsidR="008A787E">
          <w:t>)</w:t>
        </w:r>
      </w:ins>
      <w:ins w:id="234" w:author="Apostolis-r00" w:date="2022-08-04T11:55:00Z">
        <w:r w:rsidR="008A787E" w:rsidRPr="008A787E">
          <w:t xml:space="preserve"> to indicate the desired packet delay and/or packet loss rate for a </w:t>
        </w:r>
      </w:ins>
      <w:ins w:id="235" w:author="Apostolis-r00" w:date="2022-08-04T11:56:00Z">
        <w:r w:rsidR="008A787E">
          <w:t>data flow</w:t>
        </w:r>
      </w:ins>
      <w:ins w:id="236" w:author="Apostolis-r00" w:date="2022-08-04T11:55:00Z">
        <w:r w:rsidR="008A787E" w:rsidRPr="008A787E">
          <w:t xml:space="preserve">. This information </w:t>
        </w:r>
      </w:ins>
      <w:ins w:id="237" w:author="Apostolis-r00" w:date="2022-08-04T11:56:00Z">
        <w:r w:rsidR="008A787E">
          <w:t xml:space="preserve">shall be </w:t>
        </w:r>
      </w:ins>
      <w:ins w:id="238" w:author="Apostolis-r00" w:date="2022-08-04T11:55:00Z">
        <w:r w:rsidR="008A787E" w:rsidRPr="008A787E">
          <w:t>considered by PCF when deciding the steering mode for th</w:t>
        </w:r>
      </w:ins>
      <w:ins w:id="239" w:author="Apostolis-r00" w:date="2022-08-04T11:57:00Z">
        <w:r w:rsidR="008A787E">
          <w:t xml:space="preserve">is data flow and may influence when </w:t>
        </w:r>
      </w:ins>
      <w:ins w:id="240" w:author="Apostolis-r00" w:date="2022-08-04T11:58:00Z">
        <w:r w:rsidR="008A787E">
          <w:t>traffic duplication is activated or deactivated</w:t>
        </w:r>
      </w:ins>
      <w:ins w:id="241" w:author="Apostolis-r00" w:date="2022-08-04T11:55:00Z">
        <w:r w:rsidR="008A787E" w:rsidRPr="008A787E">
          <w:t>.</w:t>
        </w:r>
      </w:ins>
    </w:p>
    <w:p w14:paraId="0EFB95E0" w14:textId="0D0CD7FE" w:rsidR="00507589" w:rsidRPr="007256B1" w:rsidDel="004C2D06" w:rsidRDefault="00507589" w:rsidP="00964C39">
      <w:pPr>
        <w:pStyle w:val="B1"/>
        <w:rPr>
          <w:ins w:id="242" w:author="Apostolis-r00" w:date="2022-08-04T11:53:00Z"/>
          <w:del w:id="243" w:author="Huawei" w:date="2022-08-23T11:22:00Z"/>
        </w:rPr>
      </w:pPr>
      <w:ins w:id="244" w:author="Apostolis-r00" w:date="2022-08-10T20:47:00Z">
        <w:del w:id="245" w:author="Huawei" w:date="2022-08-23T11:22:00Z">
          <w:r w:rsidDel="004C2D06">
            <w:delText>9)</w:delText>
          </w:r>
          <w:r w:rsidDel="004C2D06">
            <w:tab/>
            <w:delText>The RSM does not apply to the ATSSS-LL steering functionality.</w:delText>
          </w:r>
        </w:del>
      </w:ins>
    </w:p>
    <w:p w14:paraId="16BE562C" w14:textId="4E6F6326" w:rsidR="00023F0D" w:rsidDel="002A44FE" w:rsidRDefault="002A44FE" w:rsidP="002A44FE">
      <w:pPr>
        <w:pStyle w:val="EditorsNote"/>
        <w:rPr>
          <w:del w:id="246" w:author="Apostolis-r00" w:date="2022-08-04T11:54:00Z"/>
          <w:rStyle w:val="EditorsNoteCharChar"/>
          <w:rFonts w:eastAsiaTheme="minorEastAsia"/>
        </w:rPr>
      </w:pPr>
      <w:ins w:id="247" w:author="Apostolis-r00" w:date="2022-08-04T19:17:00Z">
        <w:r>
          <w:rPr>
            <w:rStyle w:val="EditorsNoteCharChar"/>
            <w:rFonts w:eastAsiaTheme="minorEastAsia"/>
          </w:rPr>
          <w:t>Editor’s note: Additional bullet</w:t>
        </w:r>
      </w:ins>
      <w:ins w:id="248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249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250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251" w:author="Apostolis-r00" w:date="2022-08-04T19:17:00Z"/>
          <w:rStyle w:val="EditorsNoteCharChar"/>
          <w:rFonts w:eastAsiaTheme="minorEastAsia"/>
          <w:rPrChange w:id="252" w:author="Apostolis-r00" w:date="2022-08-04T19:17:00Z">
            <w:rPr>
              <w:ins w:id="253" w:author="Apostolis-r00" w:date="2022-08-04T19:17:00Z"/>
              <w:lang w:eastAsia="zh-CN"/>
            </w:rPr>
          </w:rPrChange>
        </w:rPr>
        <w:pPrChange w:id="254" w:author="Apostolis-r00" w:date="2022-08-04T19:17:00Z">
          <w:pPr>
            <w:pStyle w:val="B1"/>
            <w:ind w:left="0" w:firstLine="0"/>
          </w:pPr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76C04" w14:textId="77777777" w:rsidR="00DB6E15" w:rsidRDefault="00DB6E15">
      <w:r>
        <w:separator/>
      </w:r>
    </w:p>
    <w:p w14:paraId="68B7899A" w14:textId="77777777" w:rsidR="00DB6E15" w:rsidRDefault="00DB6E15"/>
  </w:endnote>
  <w:endnote w:type="continuationSeparator" w:id="0">
    <w:p w14:paraId="3E127EC2" w14:textId="77777777" w:rsidR="00DB6E15" w:rsidRDefault="00DB6E15">
      <w:r>
        <w:continuationSeparator/>
      </w:r>
    </w:p>
    <w:p w14:paraId="6695AA12" w14:textId="77777777" w:rsidR="00DB6E15" w:rsidRDefault="00DB6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EF5A" w14:textId="77777777" w:rsidR="00DB6E15" w:rsidRDefault="00DB6E15">
      <w:r>
        <w:separator/>
      </w:r>
    </w:p>
    <w:p w14:paraId="1F9B5824" w14:textId="77777777" w:rsidR="00DB6E15" w:rsidRDefault="00DB6E15"/>
  </w:footnote>
  <w:footnote w:type="continuationSeparator" w:id="0">
    <w:p w14:paraId="4DA1764E" w14:textId="77777777" w:rsidR="00DB6E15" w:rsidRDefault="00DB6E15">
      <w:r>
        <w:continuationSeparator/>
      </w:r>
    </w:p>
    <w:p w14:paraId="46445B4A" w14:textId="77777777" w:rsidR="00DB6E15" w:rsidRDefault="00DB6E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358120">
    <w:abstractNumId w:val="10"/>
  </w:num>
  <w:num w:numId="2" w16cid:durableId="2049258095">
    <w:abstractNumId w:val="9"/>
  </w:num>
  <w:num w:numId="3" w16cid:durableId="2069692673">
    <w:abstractNumId w:val="7"/>
  </w:num>
  <w:num w:numId="4" w16cid:durableId="218056326">
    <w:abstractNumId w:val="6"/>
  </w:num>
  <w:num w:numId="5" w16cid:durableId="98532955">
    <w:abstractNumId w:val="5"/>
  </w:num>
  <w:num w:numId="6" w16cid:durableId="1690370910">
    <w:abstractNumId w:val="4"/>
  </w:num>
  <w:num w:numId="7" w16cid:durableId="290597925">
    <w:abstractNumId w:val="8"/>
  </w:num>
  <w:num w:numId="8" w16cid:durableId="1872256738">
    <w:abstractNumId w:val="3"/>
  </w:num>
  <w:num w:numId="9" w16cid:durableId="866991230">
    <w:abstractNumId w:val="2"/>
  </w:num>
  <w:num w:numId="10" w16cid:durableId="867765868">
    <w:abstractNumId w:val="1"/>
  </w:num>
  <w:num w:numId="11" w16cid:durableId="19150146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2206770r03">
    <w15:presenceInfo w15:providerId="None" w15:userId="2206770r03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87E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FF27-BE16-4A91-A86A-5B6DA89E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2206770r03</cp:lastModifiedBy>
  <cp:revision>96</cp:revision>
  <cp:lastPrinted>2014-09-10T09:04:00Z</cp:lastPrinted>
  <dcterms:created xsi:type="dcterms:W3CDTF">2022-04-08T14:14:00Z</dcterms:created>
  <dcterms:modified xsi:type="dcterms:W3CDTF">2022-08-23T08:42:00Z</dcterms:modified>
</cp:coreProperties>
</file>